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purl.oclc.org/ooxml/officeDocument/relationships/metadata/thumbnail" Target="docProps/thumbnail.emf"/><Relationship Id="rId1" Type="http://purl.oclc.org/ooxml/officeDocument/relationships/officeDocument" Target="word/document.xml"/><Relationship Id="rId4" Type="http://purl.oclc.org/ooxml/officeDocument/relationships/extendedProperties" Target="docProps/app.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1BC6E45"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4DF2CD4"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headerReference w:type="default" r:id="rId8"/>
          <w:headerReference w:type="first" r:id="rId9"/>
          <w:pgSz w:w="595.30pt" w:h="841.90pt" w:code="9"/>
          <w:pgMar w:top="27pt" w:right="44.65pt" w:bottom="72pt" w:left="44.6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40FA2D84" w14:textId="29D68DB0" w:rsidR="004D72B5" w:rsidRDefault="009303D9" w:rsidP="002050A8">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002050A8" w:rsidRPr="007C0308">
        <w:rPr>
          <w:iCs/>
        </w:rPr>
        <w:t>(</w:t>
      </w:r>
      <w:r w:rsidR="002050A8" w:rsidRPr="005B0344">
        <w:rPr>
          <w:b w:val="0"/>
          <w:i/>
          <w:iCs/>
        </w:rPr>
        <w:t>Abstrac</w:t>
      </w:r>
      <w:r w:rsidR="002050A8">
        <w:rPr>
          <w:b w:val="0"/>
          <w:i/>
          <w:iCs/>
        </w:rPr>
        <w:t xml:space="preserve">t: </w:t>
      </w:r>
      <w:r w:rsidR="002050A8" w:rsidRPr="009B7B99">
        <w:rPr>
          <w:b w:val="0"/>
          <w:i/>
          <w:iCs/>
        </w:rPr>
        <w:t>Abstracts are usually around 100–300 words</w:t>
      </w:r>
      <w:r w:rsidR="002050A8" w:rsidRPr="007C0308">
        <w:rPr>
          <w:iCs/>
        </w:rPr>
        <w:t>)</w:t>
      </w:r>
    </w:p>
    <w:p w14:paraId="58B1067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A521F3C"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5B84FB0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Heading1"/>
      </w:pPr>
      <w:r w:rsidRPr="006B6B66">
        <w:t>Ease of Use</w:t>
      </w:r>
    </w:p>
    <w:p w14:paraId="3C8B3FFF" w14:textId="77777777" w:rsidR="009303D9" w:rsidRDefault="009303D9" w:rsidP="00ED0149">
      <w:pPr>
        <w:pStyle w:val="Heading2"/>
      </w:pPr>
      <w:r>
        <w:t xml:space="preserve">Selecting a </w:t>
      </w:r>
      <w:r w:rsidRPr="00F271DE">
        <w:t>Template</w:t>
      </w:r>
      <w:r>
        <w:t xml:space="preserve"> (Heading 2)</w:t>
      </w:r>
    </w:p>
    <w:p w14:paraId="4522E337"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lastRenderedPageBreak/>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Heading2"/>
      </w:pPr>
      <w:r w:rsidRPr="005B520E">
        <w:t>Maintaining the Integrity of the Specifications</w:t>
      </w:r>
    </w:p>
    <w:p w14:paraId="7C5D0763"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7F150FC" w14:textId="77777777" w:rsidR="009303D9" w:rsidRDefault="009303D9" w:rsidP="006B6B66">
      <w:pPr>
        <w:pStyle w:val="Heading1"/>
      </w:pPr>
      <w:r>
        <w:t xml:space="preserve">Prepare Your Paper </w:t>
      </w:r>
      <w:r w:rsidRPr="005B520E">
        <w:t>Before</w:t>
      </w:r>
      <w:r>
        <w:t xml:space="preserve"> Styling</w:t>
      </w:r>
    </w:p>
    <w:p w14:paraId="1FBC9C4E"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2217789" w14:textId="77777777" w:rsidR="009303D9" w:rsidRDefault="009303D9" w:rsidP="00ED0149">
      <w:pPr>
        <w:pStyle w:val="Heading2"/>
      </w:pPr>
      <w:r w:rsidRPr="00ED0149">
        <w:t>Abbreviations</w:t>
      </w:r>
      <w:r>
        <w:t xml:space="preserve"> and Acronyms</w:t>
      </w:r>
    </w:p>
    <w:p w14:paraId="78F3884D"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C0E164" w14:textId="77777777" w:rsidR="009303D9" w:rsidRDefault="009303D9" w:rsidP="00ED0149">
      <w:pPr>
        <w:pStyle w:val="Heading2"/>
      </w:pPr>
      <w:r>
        <w:lastRenderedPageBreak/>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2AF9FE0F"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Heading2"/>
      </w:pPr>
      <w:r w:rsidRPr="005B520E">
        <w:t>Equations</w:t>
      </w:r>
    </w:p>
    <w:p w14:paraId="15A9AFAF"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EEED555"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Heading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BodyText"/>
      </w:pPr>
      <w:r w:rsidRPr="005B520E">
        <w:t>An excellent style manual for science writers is [7].</w:t>
      </w:r>
    </w:p>
    <w:p w14:paraId="5D2DD83B" w14:textId="77777777" w:rsidR="009303D9" w:rsidRDefault="009303D9" w:rsidP="006B6B66">
      <w:pPr>
        <w:pStyle w:val="Heading1"/>
      </w:pPr>
      <w:r>
        <w:t xml:space="preserve">Using the </w:t>
      </w:r>
      <w:r w:rsidRPr="005B520E">
        <w:t>Template</w:t>
      </w:r>
    </w:p>
    <w:p w14:paraId="42CD324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Heading2"/>
      </w:pPr>
      <w:r w:rsidRPr="005B520E">
        <w:t>Authors</w:t>
      </w:r>
      <w:r>
        <w:t xml:space="preserve"> and Affiliations</w:t>
      </w:r>
    </w:p>
    <w:p w14:paraId="1A9E45B8"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Heading2"/>
      </w:pPr>
      <w:r w:rsidRPr="005B520E">
        <w:t>Identify</w:t>
      </w:r>
      <w:r>
        <w:t xml:space="preserve"> the Headings</w:t>
      </w:r>
    </w:p>
    <w:p w14:paraId="6C986348"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4D6A610" w14:textId="77777777" w:rsidR="009303D9" w:rsidRDefault="009303D9" w:rsidP="00ED0149">
      <w:pPr>
        <w:pStyle w:val="Heading2"/>
      </w:pPr>
      <w:r>
        <w:t>Figures and Tables</w:t>
      </w:r>
    </w:p>
    <w:p w14:paraId="39AD5FF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C54798D"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Heading5"/>
      </w:pPr>
      <w:r w:rsidRPr="005B520E">
        <w:t>References</w:t>
      </w:r>
    </w:p>
    <w:p w14:paraId="6AC4D96F"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1EC521B6"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0" w:history="1">
        <w:r w:rsidRPr="00156B74">
          <w:t>https://codeocean.com/capsule/4989235/tree</w:t>
        </w:r>
      </w:hyperlink>
      <w:r>
        <w:t xml:space="preserve"> </w:t>
      </w:r>
    </w:p>
    <w:p w14:paraId="7A7CB9FE" w14:textId="4B2794F2"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1" w:history="1">
        <w:r w:rsidRPr="00156B74">
          <w:t>https://arxiv.org/abs/1312.6114</w:t>
        </w:r>
      </w:hyperlink>
    </w:p>
    <w:p w14:paraId="1DF840D5" w14:textId="2D597A93"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2CFFE18D"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667FA645" w14:textId="77777777" w:rsidR="00845431" w:rsidRDefault="00845431"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pPr>
    </w:p>
    <w:p w14:paraId="7A43453F" w14:textId="77777777" w:rsidR="00845431" w:rsidRDefault="00845431"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pPr>
    </w:p>
    <w:p w14:paraId="2CBC4D6A" w14:textId="4A1A9E9A"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F2B8B8" w14:textId="0BAB1551" w:rsidR="009303D9" w:rsidRDefault="00845431" w:rsidP="005B520E">
      <w:r>
        <w:rPr>
          <w:noProof/>
        </w:rPr>
        <w:drawing>
          <wp:anchor distT="0" distB="0" distL="114300" distR="114300" simplePos="0" relativeHeight="251657728" behindDoc="1" locked="0" layoutInCell="1" allowOverlap="1" wp14:anchorId="50A5432F" wp14:editId="13A6B85E">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72896539" w14:textId="77777777" w:rsidR="00E33413" w:rsidRDefault="00E33413" w:rsidP="001A3B3D">
      <w:r>
        <w:separator/>
      </w:r>
    </w:p>
  </w:endnote>
  <w:endnote w:type="continuationSeparator" w:id="0">
    <w:p w14:paraId="5D1589A2" w14:textId="77777777" w:rsidR="00E33413" w:rsidRDefault="00E3341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charset w:characterSet="iso-8859-1"/>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charset w:characterSet="iso-8859-1"/>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A00002BF" w:usb1="68C7FCFB" w:usb2="00000010" w:usb3="00000000" w:csb0="0002009F" w:csb1="00000000"/>
  </w:font>
  <w:font w:name="Arial">
    <w:panose1 w:val="020B0604020202020204"/>
    <w:charset w:characterSet="iso-8859-1"/>
    <w:family w:val="swiss"/>
    <w:pitch w:val="variable"/>
    <w:sig w:usb0="E0002EFF" w:usb1="C000785B" w:usb2="00000009" w:usb3="00000000" w:csb0="000001FF" w:csb1="00000000"/>
  </w:font>
  <w:font w:name="NimbusRomNo9L-Regu">
    <w:altName w:val="MS Mincho"/>
    <w:panose1 w:val="00000000000000000000"/>
    <w:charset w:characterSet="shift_jis"/>
    <w:family w:val="auto"/>
    <w:notTrueType/>
    <w:pitch w:val="default"/>
    <w:sig w:usb0="00000000"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77EF6D5E" w14:textId="77777777" w:rsidR="00E33413" w:rsidRDefault="00E33413" w:rsidP="001A3B3D">
      <w:r>
        <w:separator/>
      </w:r>
    </w:p>
  </w:footnote>
  <w:footnote w:type="continuationSeparator" w:id="0">
    <w:p w14:paraId="39661022" w14:textId="77777777" w:rsidR="00E33413" w:rsidRDefault="00E33413" w:rsidP="001A3B3D">
      <w:r>
        <w:continuationSeparator/>
      </w:r>
    </w:p>
  </w:footnote>
</w:footnotes>
</file>

<file path=word/header1.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66B1833" w14:textId="341A52F4" w:rsidR="005D08B2" w:rsidRDefault="005D08B2">
    <w:pPr>
      <w:pStyle w:val="Header"/>
    </w:pPr>
    <w:r>
      <w:rPr>
        <w:rFonts w:hint="cs"/>
        <w:noProof/>
        <w:rtl/>
      </w:rPr>
      <w:drawing>
        <wp:anchor distT="0" distB="0" distL="114300" distR="114300" simplePos="0" relativeHeight="251661312" behindDoc="1" locked="0" layoutInCell="1" allowOverlap="1" wp14:anchorId="6DA9E1F5" wp14:editId="27D954CC">
          <wp:simplePos x="0" y="0"/>
          <wp:positionH relativeFrom="column">
            <wp:posOffset>-439947</wp:posOffset>
          </wp:positionH>
          <wp:positionV relativeFrom="paragraph">
            <wp:posOffset>-355480</wp:posOffset>
          </wp:positionV>
          <wp:extent cx="7362825" cy="1514005"/>
          <wp:effectExtent l="0" t="0" r="0" b="0"/>
          <wp:wrapNone/>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Doc40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2825" cy="1514005"/>
                  </a:xfrm>
                  <a:prstGeom prst="rect">
                    <a:avLst/>
                  </a:prstGeom>
                </pic:spPr>
              </pic:pic>
            </a:graphicData>
          </a:graphic>
          <wp14:sizeRelH relativeFrom="margin">
            <wp14:pctWidth>0%</wp14:pctWidth>
          </wp14:sizeRelH>
          <wp14:sizeRelV relativeFrom="margin">
            <wp14:pctHeight>0%</wp14:pctHeight>
          </wp14:sizeRelV>
        </wp:anchor>
      </w:drawing>
    </w:r>
  </w:p>
  <w:p w14:paraId="09CD4259" w14:textId="45FA424A" w:rsidR="005D08B2" w:rsidRDefault="005D08B2">
    <w:pPr>
      <w:pStyle w:val="Header"/>
    </w:pPr>
  </w:p>
  <w:p w14:paraId="4C5B1C8A" w14:textId="22638721" w:rsidR="005D08B2" w:rsidRDefault="005D08B2">
    <w:pPr>
      <w:pStyle w:val="Header"/>
    </w:pPr>
  </w:p>
  <w:p w14:paraId="38DF0118" w14:textId="2492F052" w:rsidR="005D08B2" w:rsidRDefault="005D08B2">
    <w:pPr>
      <w:pStyle w:val="Header"/>
    </w:pPr>
  </w:p>
  <w:p w14:paraId="22CDF25B" w14:textId="51D75FB4" w:rsidR="005D08B2" w:rsidRDefault="005D08B2">
    <w:pPr>
      <w:pStyle w:val="Header"/>
    </w:pPr>
  </w:p>
  <w:p w14:paraId="4E7F63A4" w14:textId="081E6FF6" w:rsidR="005D08B2" w:rsidRDefault="005D08B2">
    <w:pPr>
      <w:pStyle w:val="Header"/>
    </w:pPr>
  </w:p>
  <w:p w14:paraId="12B9DAA1" w14:textId="7F05170B" w:rsidR="005D08B2" w:rsidRDefault="005D08B2">
    <w:pPr>
      <w:pStyle w:val="Header"/>
    </w:pPr>
  </w:p>
  <w:p w14:paraId="015208EC" w14:textId="432CE607" w:rsidR="005D08B2" w:rsidRDefault="005D08B2">
    <w:pPr>
      <w:pStyle w:val="Header"/>
    </w:pPr>
  </w:p>
  <w:p w14:paraId="2C817F66" w14:textId="77777777" w:rsidR="005D08B2" w:rsidRDefault="005D08B2">
    <w:pPr>
      <w:pStyle w:val="Header"/>
    </w:pPr>
  </w:p>
</w:hdr>
</file>

<file path=word/header2.xml><?xml version="1.0" encoding="utf-8"?>
<w:hd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3A2C93A1" w14:textId="72738E19" w:rsidR="005D08B2" w:rsidRDefault="009B0ED9" w:rsidP="009B0ED9">
    <w:pPr>
      <w:pStyle w:val="Header"/>
      <w:jc w:val="both"/>
    </w:pPr>
    <w:r w:rsidRPr="00C07E1B">
      <w:rPr>
        <w:rFonts w:cs="Arial"/>
        <w:noProof/>
        <w:rtl/>
      </w:rPr>
      <w:drawing>
        <wp:anchor distT="0" distB="0" distL="114300" distR="114300" simplePos="0" relativeHeight="251663360" behindDoc="0" locked="0" layoutInCell="1" allowOverlap="1" wp14:anchorId="369F2A15" wp14:editId="10CE9A87">
          <wp:simplePos x="0" y="0"/>
          <wp:positionH relativeFrom="column">
            <wp:posOffset>-510540</wp:posOffset>
          </wp:positionH>
          <wp:positionV relativeFrom="paragraph">
            <wp:posOffset>-219710</wp:posOffset>
          </wp:positionV>
          <wp:extent cx="7394575" cy="1425575"/>
          <wp:effectExtent l="0" t="0" r="0" b="3175"/>
          <wp:wrapTopAndBottom/>
          <wp:docPr id="4" name="Picture 4" descr="C:\Users\BitBin.ir\OneDrive\Desktop\قالب پوستر و مقالات\سربرگ انگلیسی.jp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C:\Users\BitBin.ir\OneDrive\Desktop\قالب پوستر و مقالات\سربرگ انگلیسی.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4575" cy="1425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437996" w14:textId="77777777" w:rsidR="005D08B2" w:rsidRDefault="005D08B2">
    <w:pPr>
      <w:pStyle w:val="Header"/>
    </w:pPr>
  </w:p>
</w:hdr>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defaultTabStop w:val="36pt"/>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050A8"/>
    <w:rsid w:val="002254A9"/>
    <w:rsid w:val="00233D97"/>
    <w:rsid w:val="002347A2"/>
    <w:rsid w:val="00263006"/>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D08B2"/>
    <w:rsid w:val="005E2800"/>
    <w:rsid w:val="00605825"/>
    <w:rsid w:val="0063210D"/>
    <w:rsid w:val="00645D22"/>
    <w:rsid w:val="00651A08"/>
    <w:rsid w:val="00654204"/>
    <w:rsid w:val="00670434"/>
    <w:rsid w:val="006A5D82"/>
    <w:rsid w:val="006B6B66"/>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45431"/>
    <w:rsid w:val="00873603"/>
    <w:rsid w:val="008A2C7D"/>
    <w:rsid w:val="008B6524"/>
    <w:rsid w:val="008C4B23"/>
    <w:rsid w:val="008F6E2C"/>
    <w:rsid w:val="009303D9"/>
    <w:rsid w:val="00933C64"/>
    <w:rsid w:val="00972203"/>
    <w:rsid w:val="00973C99"/>
    <w:rsid w:val="009B0ED9"/>
    <w:rsid w:val="009F1D79"/>
    <w:rsid w:val="00A059B3"/>
    <w:rsid w:val="00AE3409"/>
    <w:rsid w:val="00B11A60"/>
    <w:rsid w:val="00B22613"/>
    <w:rsid w:val="00B44A76"/>
    <w:rsid w:val="00B768D1"/>
    <w:rsid w:val="00BA1025"/>
    <w:rsid w:val="00BC1D75"/>
    <w:rsid w:val="00BC3420"/>
    <w:rsid w:val="00BC37F1"/>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B58DE"/>
    <w:rsid w:val="00E07383"/>
    <w:rsid w:val="00E165BC"/>
    <w:rsid w:val="00E33413"/>
    <w:rsid w:val="00E61E12"/>
    <w:rsid w:val="00E7596C"/>
    <w:rsid w:val="00E878F2"/>
    <w:rsid w:val="00ED0149"/>
    <w:rsid w:val="00EF7DE3"/>
    <w:rsid w:val="00F03103"/>
    <w:rsid w:val="00F271DE"/>
    <w:rsid w:val="00F627DA"/>
    <w:rsid w:val="00F7288F"/>
    <w:rsid w:val="00F847A6"/>
    <w:rsid w:val="00F9441B"/>
    <w:rsid w:val="00FA4C32"/>
    <w:rsid w:val="00FB114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arxiv.org/abs/1312.6114" TargetMode="External"/><Relationship Id="rId5" Type="http://purl.oclc.org/ooxml/officeDocument/relationships/webSettings" Target="webSettings.xml"/><Relationship Id="rId10" Type="http://purl.oclc.org/ooxml/officeDocument/relationships/hyperlink" Target="https://codeocean.com/capsule/4989235/tree" TargetMode="External"/><Relationship Id="rId4" Type="http://purl.oclc.org/ooxml/officeDocument/relationships/settings" Target="settings.xml"/><Relationship Id="rId9" Type="http://purl.oclc.org/ooxml/officeDocument/relationships/header" Target="header2.xml"/></Relationships>
</file>

<file path=word/_rels/header1.xml.rels><?xml version="1.0" encoding="UTF-8" standalone="yes"?>
<Relationships xmlns="http://schemas.openxmlformats.org/package/2006/relationships"><Relationship Id="rId1" Type="http://purl.oclc.org/ooxml/officeDocument/relationships/image" Target="media/image1.jpg"/></Relationships>
</file>

<file path=word/_rels/header2.xml.rels><?xml version="1.0" encoding="UTF-8" standalone="yes"?>
<Relationships xmlns="http://schemas.openxmlformats.org/package/2006/relationships"><Relationship Id="rId1" Type="http://purl.oclc.org/ooxml/officeDocument/relationships/image" Target="media/image2.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41D42B3-6C4E-4738-BB4F-71A1845D51D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4</Pages>
  <Words>2269</Words>
  <Characters>12937</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Paper Title (use style: paper title)</vt:lpstr>
      <vt:lpstr>Introduction (Heading 1)</vt:lpstr>
      <vt:lpstr>Ease of Use</vt:lpstr>
      <vt:lpstr>    Selecting a Template (Heading 2)</vt:lpstr>
      <vt:lpstr>    Maintaining the Integrity of the Specifications</vt:lpstr>
      <vt:lpstr>Prepare Your Paper Before Styling</vt:lpstr>
      <vt:lpstr>    Abbreviations and Acronyms</vt:lpstr>
      <vt:lpstr>    Units</vt:lpstr>
      <vt:lpstr>    Equations</vt:lpstr>
      <vt:lpstr>    Some Common Mistakes</vt:lpstr>
      <vt:lpstr>Using the Template</vt:lpstr>
      <vt:lpstr>    Authors and Affiliations</vt:lpstr>
      <vt:lpstr>        For papers with more than six authors: Add author names horizontally, moving to </vt:lpstr>
      <vt:lpstr>        For papers with less than six authors: To change the default, adjust the templat</vt:lpstr>
      <vt:lpstr>    Identify the Headings</vt:lpstr>
      <vt:lpstr>    Figures and Tables</vt:lpstr>
    </vt:vector>
  </TitlesOfParts>
  <Company>IEEE</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6</cp:revision>
  <dcterms:created xsi:type="dcterms:W3CDTF">2025-04-25T15:00:00Z</dcterms:created>
  <dcterms:modified xsi:type="dcterms:W3CDTF">2025-04-25T15:15:00Z</dcterms:modified>
</cp:coreProperties>
</file>